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Izradu </w:t>
      </w:r>
      <w:r w:rsidRPr="00DC4F11">
        <w:rPr>
          <w:rFonts w:ascii="Times New Roman" w:hAnsi="Times New Roman" w:cs="Times New Roman"/>
          <w:b/>
          <w:sz w:val="32"/>
          <w:szCs w:val="32"/>
        </w:rPr>
        <w:t>Glavnog projekta regulacije postojećeg otvorenog kanala atmosferskih voda na lokacija u Starom Baru u III faze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za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C7106D" w:rsidRDefault="00644062" w:rsidP="00644062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644062" w:rsidRPr="005B4D09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644062" w:rsidRPr="00852493" w:rsidRDefault="00644062" w:rsidP="00644062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i w:val="0"/>
          <w:iCs w:val="0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644062" w:rsidRPr="00FA2239" w:rsidTr="001720B3">
        <w:trPr>
          <w:trHeight w:val="280"/>
        </w:trPr>
        <w:tc>
          <w:tcPr>
            <w:tcW w:w="9251" w:type="dxa"/>
          </w:tcPr>
          <w:p w:rsidR="00644062" w:rsidRPr="00FA2239" w:rsidRDefault="00644062" w:rsidP="001720B3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644062" w:rsidRPr="00FA2239" w:rsidRDefault="00644062" w:rsidP="001720B3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644062" w:rsidRPr="00FA2239" w:rsidRDefault="00644062" w:rsidP="001720B3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644062" w:rsidRPr="00FA2239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 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644062" w:rsidRPr="00FA2239" w:rsidTr="001720B3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Licence, odobrenja i sl.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644062" w:rsidRPr="00FA2239" w:rsidTr="001720B3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4062" w:rsidRPr="00FA2239" w:rsidTr="001720B3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4062" w:rsidRPr="00FA2239" w:rsidTr="001720B3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44062" w:rsidRPr="00FA2239" w:rsidRDefault="00644062" w:rsidP="001720B3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 xml:space="preserve">  </w:t>
            </w:r>
          </w:p>
          <w:p w:rsidR="00644062" w:rsidRPr="00F825D3" w:rsidRDefault="00644062" w:rsidP="001720B3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644062" w:rsidRPr="00F825D3" w:rsidRDefault="00644062" w:rsidP="001720B3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825D3" w:rsidRDefault="00644062" w:rsidP="001720B3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644062" w:rsidRPr="00F825D3" w:rsidRDefault="00644062" w:rsidP="001720B3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644062" w:rsidRPr="00F825D3" w:rsidRDefault="00644062" w:rsidP="001720B3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825D3" w:rsidRDefault="00644062" w:rsidP="001720B3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825D3" w:rsidRDefault="00644062" w:rsidP="001720B3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644062" w:rsidRPr="00F825D3" w:rsidRDefault="00644062" w:rsidP="001720B3">
            <w:pPr>
              <w:tabs>
                <w:tab w:val="left" w:pos="8364"/>
              </w:tabs>
              <w:spacing w:after="0" w:line="0" w:lineRule="atLeast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 xml:space="preserve">                               </w:t>
            </w: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644062" w:rsidRPr="00852493" w:rsidRDefault="00644062" w:rsidP="00644062">
      <w:pPr>
        <w:pStyle w:val="Heading3"/>
        <w:jc w:val="left"/>
        <w:rPr>
          <w:rStyle w:val="SubtleEmphasis"/>
          <w:i w:val="0"/>
          <w:iCs w:val="0"/>
          <w:color w:val="000000"/>
        </w:rPr>
        <w:sectPr w:rsidR="00644062" w:rsidRPr="0085249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644062" w:rsidRPr="00FA2239" w:rsidTr="001720B3">
        <w:tc>
          <w:tcPr>
            <w:tcW w:w="9287" w:type="dxa"/>
          </w:tcPr>
          <w:p w:rsidR="00644062" w:rsidRPr="00FA2239" w:rsidRDefault="00644062" w:rsidP="001720B3">
            <w:pPr>
              <w:pStyle w:val="1tekst"/>
              <w:ind w:right="28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4062" w:rsidRPr="00FA2239" w:rsidRDefault="00644062" w:rsidP="001720B3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644062" w:rsidRPr="00FA2239" w:rsidRDefault="00644062" w:rsidP="001720B3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12"/>
            </w:r>
          </w:p>
          <w:p w:rsidR="00644062" w:rsidRPr="00FA2239" w:rsidRDefault="00644062" w:rsidP="001720B3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644062" w:rsidRPr="00FA2239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nabavku ___________________,  angažuje podugovarača/e, odnosno podizvođača/e:</w:t>
            </w: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644062" w:rsidRPr="00FA2239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644062" w:rsidRPr="00FA2239" w:rsidRDefault="00644062" w:rsidP="001720B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644062" w:rsidRPr="00FA2239" w:rsidRDefault="00644062" w:rsidP="001720B3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644062" w:rsidRPr="00FA2239" w:rsidRDefault="00644062" w:rsidP="001720B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644062" w:rsidRPr="00FA2239" w:rsidRDefault="00644062" w:rsidP="001720B3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644062" w:rsidRPr="00FA2239" w:rsidRDefault="00644062" w:rsidP="001720B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644062" w:rsidRPr="00FA2239" w:rsidRDefault="00644062" w:rsidP="0017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644062" w:rsidRPr="00FA2239" w:rsidRDefault="00644062" w:rsidP="001720B3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062" w:rsidRPr="00FA2239" w:rsidRDefault="00644062" w:rsidP="001720B3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062" w:rsidRPr="00FA2239" w:rsidRDefault="00644062" w:rsidP="001720B3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</w:t>
      </w:r>
    </w:p>
    <w:p w:rsidR="00644062" w:rsidRDefault="00644062" w:rsidP="00644062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Naručilac ustupa, a Projektant prihvata obavezu da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, za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izradu </w:t>
      </w:r>
      <w:r w:rsidRPr="003221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Glavnog </w:t>
      </w:r>
      <w:r w:rsidRPr="00CB73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projekta </w:t>
      </w:r>
      <w:r w:rsidRPr="00DC4F11">
        <w:rPr>
          <w:rFonts w:ascii="Times New Roman" w:hAnsi="Times New Roman" w:cs="Times New Roman"/>
          <w:b w:val="0"/>
          <w:color w:val="auto"/>
          <w:sz w:val="24"/>
          <w:szCs w:val="24"/>
        </w:rPr>
        <w:t>regulacije postojećeg otvorenog kanala atmosferskih voda na lokacija u Starom Baru u III faze</w:t>
      </w:r>
      <w:r w:rsidRPr="00CB735D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Obavještenju o ishodu postupka broj _____ od ________.2018. godine,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sl-SI"/>
        </w:rPr>
        <w:t xml:space="preserve"> </w:t>
      </w:r>
      <w:r w:rsidRPr="006B764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 svemu prema zahtjevima Naručioca i Ponudi br. ______  od dana  ______ god. i uslova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>, koji čine sastavni dio ovog ugovora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2</w:t>
      </w:r>
    </w:p>
    <w:p w:rsidR="00644062" w:rsidRPr="00E90C3D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r>
        <w:rPr>
          <w:rFonts w:ascii="Times New Roman" w:hAnsi="Times New Roman"/>
          <w:sz w:val="24"/>
          <w:szCs w:val="24"/>
        </w:rPr>
        <w:t>izradi u svemu</w:t>
      </w:r>
      <w:r w:rsidRPr="00E90C3D">
        <w:rPr>
          <w:rFonts w:ascii="Times New Roman" w:hAnsi="Times New Roman"/>
          <w:sz w:val="24"/>
          <w:szCs w:val="24"/>
        </w:rPr>
        <w:t xml:space="preserve"> prema projektnom zadatku, ponudi, zakonskim i tehničkim propisima koji se primjenjuju kod izrade ove vrste dokumentacije.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3</w:t>
      </w:r>
    </w:p>
    <w:p w:rsidR="00644062" w:rsidRPr="00E90C3D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r w:rsidRPr="00E90C3D">
        <w:rPr>
          <w:rFonts w:ascii="Times New Roman" w:hAnsi="Times New Roman"/>
          <w:sz w:val="24"/>
          <w:szCs w:val="24"/>
        </w:rPr>
        <w:t>Projektant se obavezuje da predmetnu tehničku dokumentaciju uradi kvalitetno i u za to predvidjenom roku poštujući savremena dostignuća tehnologije  uz primjenu racionalnih i funkcionalnih tehničkih rešenja.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Plaćanje za predmetne usluge Naručilac će da izvrši na žiro račun Projektanta i to u roku od 15 dana nakon predaje glavnih projekata.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Troškove revizije snosi Naručilac.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Projektant nakon drugog izveštaja revizione komisije ne postupi po primjedbama revidenta, svi troškovi revizije padaju na teret Projektanta.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Za slučaj eventualnih kašnjenja u plaćanju Projektant neće obračunavati kamatu i neće uticati na rok izrade tendera.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60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Projektant se obavezuje: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dokumentacija</w:t>
      </w:r>
      <w:r>
        <w:rPr>
          <w:rFonts w:ascii="Times New Roman" w:hAnsi="Times New Roman"/>
          <w:sz w:val="24"/>
          <w:szCs w:val="24"/>
          <w:lang w:val="sr-Latn-CS"/>
        </w:rPr>
        <w:t xml:space="preserve"> izradi kvalifikovanom radnom snagom sa potrebnim </w:t>
      </w:r>
      <w:r>
        <w:rPr>
          <w:rFonts w:ascii="Times New Roman" w:hAnsi="Times New Roman"/>
          <w:sz w:val="24"/>
          <w:szCs w:val="24"/>
        </w:rPr>
        <w:t>iskustvom</w:t>
      </w:r>
      <w:r>
        <w:rPr>
          <w:rFonts w:ascii="Times New Roman" w:hAnsi="Times New Roman"/>
          <w:sz w:val="24"/>
          <w:szCs w:val="24"/>
          <w:lang w:val="sr-Latn-CS"/>
        </w:rPr>
        <w:t xml:space="preserve"> za ovu vrstu posla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rukovodi izradom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644062" w:rsidRPr="000E3174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Projektant se obavezuje da projektnu dokumentaciju po obimu i sadržaju utvrdjenom zakonskim odredbama i programskim zadatkom, a u skladu sa tehničkim propisima i standardima koji se primjenjuju za ovu vrstu posla, izradi i preda Naručiocu u ugovorenom roku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Osim toga, ovu  </w:t>
      </w:r>
      <w:r w:rsidRPr="000E3174">
        <w:rPr>
          <w:rFonts w:ascii="Times New Roman" w:hAnsi="Times New Roman" w:cs="Times New Roman"/>
          <w:sz w:val="24"/>
          <w:szCs w:val="24"/>
        </w:rPr>
        <w:t xml:space="preserve">dokumentaciju </w:t>
      </w:r>
      <w:r>
        <w:rPr>
          <w:rFonts w:ascii="Times New Roman" w:hAnsi="Times New Roman" w:cs="Times New Roman"/>
          <w:sz w:val="24"/>
          <w:szCs w:val="24"/>
        </w:rPr>
        <w:t xml:space="preserve">treba dostaviti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>3 štampana primjerka.</w:t>
      </w: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AF9">
        <w:rPr>
          <w:rFonts w:ascii="Times New Roman" w:hAnsi="Times New Roman"/>
          <w:sz w:val="24"/>
          <w:szCs w:val="24"/>
        </w:rPr>
        <w:t xml:space="preserve">Projektant se  obavezuje </w:t>
      </w:r>
      <w:r>
        <w:rPr>
          <w:rFonts w:ascii="Times New Roman" w:hAnsi="Times New Roman"/>
          <w:sz w:val="24"/>
          <w:szCs w:val="24"/>
        </w:rPr>
        <w:t>da ukoliko projekat nije uskla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sa stanjem na terenu, na zahtjev </w:t>
      </w:r>
      <w:r>
        <w:rPr>
          <w:rFonts w:ascii="Times New Roman" w:hAnsi="Times New Roman"/>
          <w:sz w:val="24"/>
          <w:szCs w:val="24"/>
        </w:rPr>
        <w:t>naručioca</w:t>
      </w:r>
      <w:r w:rsidRPr="00C90AF9">
        <w:rPr>
          <w:rFonts w:ascii="Times New Roman" w:hAnsi="Times New Roman"/>
          <w:sz w:val="24"/>
          <w:szCs w:val="24"/>
        </w:rPr>
        <w:t xml:space="preserve"> u roku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izvrši korekciju projekta o svom trošku.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Naručilac snosi troškove revizije.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će izvrš</w:t>
      </w:r>
      <w:r w:rsidRPr="00725685">
        <w:rPr>
          <w:rFonts w:ascii="Times New Roman" w:hAnsi="Times New Roman"/>
          <w:sz w:val="24"/>
          <w:szCs w:val="24"/>
        </w:rPr>
        <w:t>iti tehničku kontrolu dokume</w:t>
      </w:r>
      <w:r>
        <w:rPr>
          <w:rFonts w:ascii="Times New Roman" w:hAnsi="Times New Roman"/>
          <w:sz w:val="24"/>
          <w:szCs w:val="24"/>
        </w:rPr>
        <w:t>ntacije u roku od 15</w:t>
      </w:r>
      <w:r w:rsidRPr="00725685">
        <w:rPr>
          <w:rFonts w:ascii="Times New Roman" w:hAnsi="Times New Roman"/>
          <w:sz w:val="24"/>
          <w:szCs w:val="24"/>
        </w:rPr>
        <w:t xml:space="preserve"> dana po njenom prijemu, a Projektant je dužan postupiti po ev</w:t>
      </w:r>
      <w:r>
        <w:rPr>
          <w:rFonts w:ascii="Times New Roman" w:hAnsi="Times New Roman"/>
          <w:sz w:val="24"/>
          <w:szCs w:val="24"/>
        </w:rPr>
        <w:t>entualnim primjedbama od strane</w:t>
      </w:r>
      <w:r w:rsidRPr="00725685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 xml:space="preserve">čioca u roku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računajući od dana prijema zahtjeva Naručioca.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 xml:space="preserve">lan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644062" w:rsidRPr="006B0630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slučaju da Projektant neopravdano kasni duže od deset dana, sa predajom ugovorne dokumentacije, Naručilac stiče pravo da uz prethodno obavještavanje jednostrano raskine ugovor i angažuje drugog projektanta na račun prethodnog projektanta.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VII GARANCIJA ZA DOBRO IZVRŠENJE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8D7664">
        <w:rPr>
          <w:rFonts w:ascii="Times New Roman" w:hAnsi="Times New Roman"/>
          <w:b/>
          <w:color w:val="000000"/>
          <w:sz w:val="24"/>
          <w:szCs w:val="24"/>
          <w:lang w:val="pl-PL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Projektant se obavezuje da Naručiocu u trenutku potpisivanja ovog Ugovora preda neopozivu, bezuslovnu i naplativu na prvi poziv Garanciju ponude za dobro izvršenje ugovora na iznos 5 % od ukupne vrijednosti Ugovora, sa rokom važnosti 3 (tri) dana dužim od ugovorenog roka iz člana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4 </w:t>
      </w:r>
      <w:r>
        <w:rPr>
          <w:rFonts w:ascii="Times New Roman" w:hAnsi="Times New Roman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644062" w:rsidRPr="00B23C24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Naručilac se obavezuje da neposredno nakon  ispunjenja obaveza, na način i pod uslovima iz ovog ugovora,  vrati  Projektantu garanciju.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VIII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15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65" w:rsidRDefault="00B61E65" w:rsidP="00644062">
      <w:pPr>
        <w:spacing w:after="0" w:line="240" w:lineRule="auto"/>
      </w:pPr>
      <w:r>
        <w:separator/>
      </w:r>
    </w:p>
  </w:endnote>
  <w:endnote w:type="continuationSeparator" w:id="1">
    <w:p w:rsidR="00B61E65" w:rsidRDefault="00B61E65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44062" w:rsidRDefault="00644062" w:rsidP="00B6242E">
        <w:pPr>
          <w:jc w:val="right"/>
        </w:pPr>
        <w:r>
          <w:t xml:space="preserve">Strana  </w:t>
        </w:r>
        <w:fldSimple w:instr=" PAGE ">
          <w:r w:rsidR="00C8233A">
            <w:rPr>
              <w:noProof/>
            </w:rPr>
            <w:t>16</w:t>
          </w:r>
        </w:fldSimple>
        <w:r>
          <w:t xml:space="preserve"> od </w:t>
        </w:r>
        <w:fldSimple w:instr=" NUMPAGES  ">
          <w:r w:rsidR="00C8233A">
            <w:rPr>
              <w:noProof/>
            </w:rPr>
            <w:t>17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65" w:rsidRDefault="00B61E65" w:rsidP="00644062">
      <w:pPr>
        <w:spacing w:after="0" w:line="240" w:lineRule="auto"/>
      </w:pPr>
      <w:r>
        <w:separator/>
      </w:r>
    </w:p>
  </w:footnote>
  <w:footnote w:type="continuationSeparator" w:id="1">
    <w:p w:rsidR="00B61E65" w:rsidRDefault="00B61E65" w:rsidP="00644062">
      <w:pPr>
        <w:spacing w:after="0" w:line="240" w:lineRule="auto"/>
      </w:pPr>
      <w:r>
        <w:continuationSeparator/>
      </w:r>
    </w:p>
  </w:footnote>
  <w:footnote w:id="2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3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4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9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10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2">
    <w:p w:rsidR="00644062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062"/>
    <w:rsid w:val="00644062"/>
    <w:rsid w:val="00693C8C"/>
    <w:rsid w:val="006D082A"/>
    <w:rsid w:val="0097167E"/>
    <w:rsid w:val="00B61E65"/>
    <w:rsid w:val="00C8233A"/>
    <w:rsid w:val="00D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3</cp:revision>
  <dcterms:created xsi:type="dcterms:W3CDTF">2018-09-18T08:46:00Z</dcterms:created>
  <dcterms:modified xsi:type="dcterms:W3CDTF">2018-09-20T06:34:00Z</dcterms:modified>
</cp:coreProperties>
</file>